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6" w:rsidRDefault="00E55DC6" w:rsidP="00E55DC6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E55DC6" w:rsidRDefault="00E55DC6" w:rsidP="00E55D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E55DC6" w:rsidRDefault="00E55DC6" w:rsidP="00E55D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E55DC6" w:rsidRDefault="00E55DC6" w:rsidP="00E55D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55DC6" w:rsidRDefault="00E55DC6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April 12, 2021 in the ICN/Vocational Agricultural Room at 606 Iowa Avenue, College Springs, Iowa 51637.</w:t>
      </w:r>
    </w:p>
    <w:p w:rsidR="00E55DC6" w:rsidRDefault="00E55DC6" w:rsidP="00E55D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 Ron Peterman called the meeting to order at 6:00pm.  Roll call:</w:t>
      </w:r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 xml:space="preserve">  Ron Peterman, Chris </w:t>
      </w:r>
      <w:proofErr w:type="spellStart"/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Kenny Jackson were present.  Also, present was Superintendent Tim </w:t>
      </w:r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>Hood, Principal Rhonda Sheldon,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Board Secretary Pat Behrhorst and guests. </w:t>
      </w:r>
    </w:p>
    <w:p w:rsidR="00E55DC6" w:rsidRDefault="00E55DC6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E55DC6" w:rsidRDefault="00E55DC6" w:rsidP="00E55D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E55DC6" w:rsidRDefault="004F04DF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amended agenda. 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>second.  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otion carried 5</w:t>
      </w:r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C35CD1" w:rsidRDefault="00C35CD1" w:rsidP="00E55D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C35CD1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BUDGET HEARING</w:t>
      </w:r>
    </w:p>
    <w:p w:rsidR="00C35CD1" w:rsidRDefault="00C35CD1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C35CD1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move into the Budget Hearing as published.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C35CD1" w:rsidRDefault="00C35CD1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No Public Comment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was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presented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Tax Certification.  K  Jackson second.   Motion carried 5-0</w:t>
      </w:r>
    </w:p>
    <w:p w:rsidR="00C35CD1" w:rsidRDefault="00C35CD1" w:rsidP="00E55D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CALE</w:t>
      </w:r>
      <w:r w:rsidRPr="00C35CD1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NDAR HEARING</w:t>
      </w:r>
    </w:p>
    <w:p w:rsidR="00C35CD1" w:rsidRDefault="00C35CD1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C35CD1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Pr="00C35CD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Pr="00C35CD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motion to move into the 2021-2022 School Calendar Hearing.  J Autry second.  Motion carried 5-0</w:t>
      </w:r>
    </w:p>
    <w:p w:rsidR="00C35CD1" w:rsidRPr="00C35CD1" w:rsidRDefault="00C35CD1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No Public comment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made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K Jackson made a motion to approve the 2021-2022 School Calendar.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E55DC6" w:rsidRDefault="00E55DC6" w:rsidP="00E55D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  <w:r w:rsidR="00026E6A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</w:t>
      </w:r>
      <w:bookmarkStart w:id="0" w:name="_GoBack"/>
      <w:bookmarkEnd w:id="0"/>
    </w:p>
    <w:p w:rsidR="00E55DC6" w:rsidRDefault="004F04DF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bills.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 second.  Motion carried 5</w:t>
      </w:r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E55DC6" w:rsidRDefault="00E55DC6" w:rsidP="00E55DC6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E55DC6" w:rsidRDefault="00E55DC6" w:rsidP="00E55D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E55DC6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Parent Teacher Conferences attendance rate was 78%</w:t>
      </w:r>
    </w:p>
    <w:p w:rsidR="00E55DC6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Student Desk needs</w:t>
      </w:r>
    </w:p>
    <w:p w:rsidR="00E55DC6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Projected Class size numbers were projected for next year</w:t>
      </w:r>
    </w:p>
    <w:p w:rsidR="002C38B2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TLC- Curriculum Coach</w:t>
      </w:r>
    </w:p>
    <w:p w:rsidR="002C38B2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Current Open Positions</w:t>
      </w:r>
    </w:p>
    <w:p w:rsidR="002C38B2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Telephone system update</w:t>
      </w:r>
    </w:p>
    <w:p w:rsidR="002C38B2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AEA Technology Audit</w:t>
      </w:r>
    </w:p>
    <w:p w:rsidR="002C38B2" w:rsidRDefault="002C38B2" w:rsidP="00E55DC6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On Line Learning –Up Date Policy in Handbook </w:t>
      </w:r>
    </w:p>
    <w:p w:rsidR="00E55DC6" w:rsidRDefault="00E55DC6" w:rsidP="00E55D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E55DC6" w:rsidRDefault="004F04DF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a. Purchased a 12 passenger Van</w:t>
      </w:r>
    </w:p>
    <w:p w:rsidR="00E55DC6" w:rsidRDefault="00DF0512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b. Concrete discussion update</w:t>
      </w:r>
    </w:p>
    <w:p w:rsidR="00E55DC6" w:rsidRDefault="00734178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c. The public is</w:t>
      </w:r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 xml:space="preserve"> interested in the purc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>hase of the practice ball field. T</w:t>
      </w:r>
      <w:r w:rsidR="004F04DF">
        <w:rPr>
          <w:rFonts w:ascii="Arial Rounded MT Bold" w:hAnsi="Arial Rounded MT Bold" w:cs="Aharoni"/>
          <w:sz w:val="28"/>
          <w:szCs w:val="28"/>
          <w:vertAlign w:val="subscript"/>
        </w:rPr>
        <w:t>he board gave permission to advertise.</w:t>
      </w:r>
    </w:p>
    <w:p w:rsidR="004F04DF" w:rsidRDefault="004F04DF" w:rsidP="00E55D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d. 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 Discussed</w:t>
      </w:r>
      <w:proofErr w:type="gramEnd"/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 a p</w:t>
      </w:r>
      <w:r w:rsidR="00734178">
        <w:rPr>
          <w:rFonts w:ascii="Arial Rounded MT Bold" w:hAnsi="Arial Rounded MT Bold" w:cs="Aharoni"/>
          <w:sz w:val="28"/>
          <w:szCs w:val="28"/>
          <w:vertAlign w:val="subscript"/>
        </w:rPr>
        <w:t xml:space="preserve">lan to split the FCS 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>room into  two rooms to a</w:t>
      </w:r>
      <w:r w:rsidR="009007AE">
        <w:rPr>
          <w:rFonts w:ascii="Arial Rounded MT Bold" w:hAnsi="Arial Rounded MT Bold" w:cs="Aharoni"/>
          <w:sz w:val="28"/>
          <w:szCs w:val="28"/>
          <w:vertAlign w:val="subscript"/>
        </w:rPr>
        <w:t xml:space="preserve">dd </w:t>
      </w:r>
      <w:r w:rsidR="00734178">
        <w:rPr>
          <w:rFonts w:ascii="Arial Rounded MT Bold" w:hAnsi="Arial Rounded MT Bold" w:cs="Aharoni"/>
          <w:sz w:val="28"/>
          <w:szCs w:val="28"/>
          <w:vertAlign w:val="subscript"/>
        </w:rPr>
        <w:t>a meeting room.</w:t>
      </w:r>
    </w:p>
    <w:p w:rsidR="00734178" w:rsidRPr="00734178" w:rsidRDefault="00E55DC6" w:rsidP="0073417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lastRenderedPageBreak/>
        <w:t>Superintendent- Mr. Hood</w:t>
      </w:r>
      <w:r w:rsidR="00E271F5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 w:rsidR="00E271F5" w:rsidRPr="00E271F5">
        <w:rPr>
          <w:rFonts w:ascii="Arial Rounded MT Bold" w:hAnsi="Arial Rounded MT Bold" w:cs="Aharoni"/>
          <w:sz w:val="28"/>
          <w:szCs w:val="28"/>
          <w:vertAlign w:val="subscript"/>
        </w:rPr>
        <w:t>in the discussion</w:t>
      </w:r>
    </w:p>
    <w:p w:rsidR="00E55DC6" w:rsidRDefault="00E55DC6" w:rsidP="00E55D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DISCUSSION.</w:t>
      </w:r>
    </w:p>
    <w:p w:rsidR="00734178" w:rsidRDefault="00734178" w:rsidP="00734178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Negotiation Update</w:t>
      </w:r>
    </w:p>
    <w:p w:rsidR="00E55DC6" w:rsidRPr="00734178" w:rsidRDefault="005B5722" w:rsidP="00734178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Student desk Update</w:t>
      </w:r>
    </w:p>
    <w:p w:rsidR="00E55DC6" w:rsidRDefault="005B5722" w:rsidP="00E55D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</w:t>
      </w:r>
      <w:r w:rsidR="00E55DC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CTION </w:t>
      </w:r>
    </w:p>
    <w:p w:rsidR="00E55DC6" w:rsidRPr="00810B79" w:rsidRDefault="005B5722" w:rsidP="00810B79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Pr="00810B79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P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FY 22 Budget. J Autry second.  Motion carried 5-0</w:t>
      </w:r>
    </w:p>
    <w:p w:rsidR="00E55DC6" w:rsidRDefault="005B5722" w:rsidP="00E55DC6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101% Budget Guarantee. K Jackson second.  Motion carried 5-0</w:t>
      </w:r>
    </w:p>
    <w:p w:rsidR="00E55DC6" w:rsidRDefault="005B5722" w:rsidP="00E55DC6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FY 2021-2022 School Calendar.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 carried 5</w:t>
      </w:r>
      <w:r w:rsidR="00E55DC6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B5722" w:rsidRDefault="005B5722" w:rsidP="00E55DC6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FY 2021-2022 Negations of 2.85%.  J Autry second</w:t>
      </w:r>
      <w:r w:rsidR="002F3B0E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Motion carried 5-0</w:t>
      </w:r>
    </w:p>
    <w:p w:rsidR="005B5722" w:rsidRPr="00D64EE1" w:rsidRDefault="008E3F68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e. </w:t>
      </w:r>
      <w:r w:rsidR="00673CD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5B5722" w:rsidRPr="00D64EE1">
        <w:rPr>
          <w:rFonts w:ascii="Arial Rounded MT Bold" w:hAnsi="Arial Rounded MT Bold" w:cs="Aharoni"/>
          <w:sz w:val="28"/>
          <w:szCs w:val="28"/>
          <w:vertAlign w:val="subscript"/>
        </w:rPr>
        <w:t>D</w:t>
      </w:r>
      <w:proofErr w:type="gramEnd"/>
      <w:r w:rsidR="005B572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5B5722" w:rsidRPr="00D64EE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5B572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FY 2021-2022 sharing with Stanton- Art/Librarian.  K Jackson second. </w:t>
      </w:r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>Motion</w:t>
      </w:r>
      <w:r w:rsidR="005B572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carried 5-0</w:t>
      </w:r>
    </w:p>
    <w:p w:rsidR="002F3B0E" w:rsidRPr="00D64EE1" w:rsidRDefault="008E3F68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f. </w:t>
      </w:r>
      <w:r w:rsidR="00673CD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>J  Autry</w:t>
      </w:r>
      <w:proofErr w:type="gramEnd"/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FY 2021-2022 sharing contract with East Mills-</w:t>
      </w:r>
      <w:r w:rsidR="00673CDD">
        <w:rPr>
          <w:rFonts w:ascii="Arial Rounded MT Bold" w:hAnsi="Arial Rounded MT Bold" w:cs="Aharoni"/>
          <w:sz w:val="28"/>
          <w:szCs w:val="28"/>
          <w:vertAlign w:val="subscript"/>
        </w:rPr>
        <w:t>Human R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esources</w:t>
      </w:r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an</w:t>
      </w:r>
      <w:r w:rsidR="00673CDD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Nurse.  C </w:t>
      </w:r>
      <w:proofErr w:type="spellStart"/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2F3B0E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2F3B0E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g.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K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made a mo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>t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ion to approve the FY 2021-2022 sharing agreement with Sidney for Superintendent.  D  </w:t>
      </w:r>
      <w:proofErr w:type="spellStart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h. 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C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FY 2021-2022 sharing agreement with Shenandoah Business Manager. J Autry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spellStart"/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i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 J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Autry made a motion to approve the AEA Purchasing Agreement for the FY 2021-2022. K Jackson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j.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K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made a motion to approve the IASB Membership for the FY 2021-2022.  D </w:t>
      </w:r>
      <w:proofErr w:type="spellStart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k.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C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TLC Team and the stipend pay for the FY 2021-2022.  D </w:t>
      </w:r>
      <w:proofErr w:type="spellStart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l.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J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Autry made a motio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>n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the Class of 2021 for Graduation pending the completion of requirements and fulfilling all obligations.  K Jackson second.  Motion carried 5-0</w:t>
      </w:r>
    </w:p>
    <w:p w:rsidR="00EF2081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K</w:t>
      </w:r>
      <w:proofErr w:type="gramEnd"/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made a motion to approv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>e the Class of 202</w:t>
      </w:r>
      <w:r w:rsidR="00E271F5">
        <w:rPr>
          <w:rFonts w:ascii="Arial Rounded MT Bold" w:hAnsi="Arial Rounded MT Bold" w:cs="Aharoni"/>
          <w:sz w:val="28"/>
          <w:szCs w:val="28"/>
          <w:vertAlign w:val="subscript"/>
        </w:rPr>
        <w:t>1</w:t>
      </w:r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Sr. Trip. D </w:t>
      </w:r>
      <w:proofErr w:type="spellStart"/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E3F68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</w:t>
      </w:r>
      <w:r w:rsidR="00EF2081" w:rsidRPr="00D64EE1">
        <w:rPr>
          <w:rFonts w:ascii="Arial Rounded MT Bold" w:hAnsi="Arial Rounded MT Bold" w:cs="Aharoni"/>
          <w:sz w:val="28"/>
          <w:szCs w:val="28"/>
          <w:vertAlign w:val="subscript"/>
        </w:rPr>
        <w:t>Motion carried 5-0</w:t>
      </w:r>
    </w:p>
    <w:p w:rsidR="00DF0512" w:rsidRPr="00D64EE1" w:rsidRDefault="008E3F68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n.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>The</w:t>
      </w:r>
      <w:proofErr w:type="gramEnd"/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purchase of student </w:t>
      </w:r>
      <w:r w:rsidR="00E54EFD" w:rsidRPr="00D64EE1">
        <w:rPr>
          <w:rFonts w:ascii="Arial Rounded MT Bold" w:hAnsi="Arial Rounded MT Bold" w:cs="Aharoni"/>
          <w:sz w:val="28"/>
          <w:szCs w:val="28"/>
          <w:vertAlign w:val="subscript"/>
        </w:rPr>
        <w:t>desk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s </w:t>
      </w:r>
      <w:r w:rsidR="00E54EFD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was tabled to a later</w:t>
      </w:r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meeting.</w:t>
      </w:r>
    </w:p>
    <w:p w:rsidR="002F3B0E" w:rsidRPr="00D64EE1" w:rsidRDefault="00673CDD" w:rsidP="00D64EE1">
      <w:pPr>
        <w:tabs>
          <w:tab w:val="left" w:pos="630"/>
        </w:tabs>
        <w:ind w:left="360"/>
        <w:contextualSpacing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o.</w:t>
      </w:r>
      <w:r w:rsidR="00810B7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>C</w:t>
      </w:r>
      <w:proofErr w:type="gramEnd"/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School Improvement Advisory </w:t>
      </w:r>
      <w:r w:rsidR="00DF2868" w:rsidRPr="00D64EE1">
        <w:rPr>
          <w:rFonts w:ascii="Arial Rounded MT Bold" w:hAnsi="Arial Rounded MT Bold" w:cs="Aharoni"/>
          <w:sz w:val="28"/>
          <w:szCs w:val="28"/>
          <w:vertAlign w:val="subscript"/>
        </w:rPr>
        <w:t>Committee (</w:t>
      </w:r>
      <w:r w:rsidR="00DF0512" w:rsidRPr="00D64EE1">
        <w:rPr>
          <w:rFonts w:ascii="Arial Rounded MT Bold" w:hAnsi="Arial Rounded MT Bold" w:cs="Aharoni"/>
          <w:sz w:val="28"/>
          <w:szCs w:val="28"/>
          <w:vertAlign w:val="subscript"/>
        </w:rPr>
        <w:t>SIAC) for 2020-2021.  K Jackson second.  Motion carried 5-0</w:t>
      </w:r>
    </w:p>
    <w:p w:rsidR="00E55DC6" w:rsidRDefault="00DF0512" w:rsidP="00E55DC6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</w:t>
      </w:r>
      <w:r w:rsidR="00E55DC6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ERSONNEL/RESIGNATIONS-</w:t>
      </w:r>
    </w:p>
    <w:p w:rsidR="00E450C0" w:rsidRDefault="00DF0512" w:rsidP="00DF0512">
      <w:pPr>
        <w:pStyle w:val="ListParagraph"/>
        <w:numPr>
          <w:ilvl w:val="1"/>
          <w:numId w:val="5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 w:rsidRPr="00E450C0">
        <w:rPr>
          <w:rFonts w:ascii="Arial Rounded MT Bold" w:hAnsi="Arial Rounded MT Bold"/>
          <w:sz w:val="28"/>
          <w:szCs w:val="28"/>
          <w:vertAlign w:val="subscript"/>
        </w:rPr>
        <w:t xml:space="preserve">C </w:t>
      </w:r>
      <w:proofErr w:type="spellStart"/>
      <w:r w:rsidRPr="00E450C0"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 w:rsidRPr="00E450C0"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resignation of Denise Rankin as </w:t>
      </w:r>
      <w:r w:rsidR="00E450C0" w:rsidRPr="00E450C0">
        <w:rPr>
          <w:rFonts w:ascii="Arial Rounded MT Bold" w:hAnsi="Arial Rounded MT Bold"/>
          <w:sz w:val="28"/>
          <w:szCs w:val="28"/>
          <w:vertAlign w:val="subscript"/>
        </w:rPr>
        <w:t>Science</w:t>
      </w:r>
      <w:r w:rsidR="00E450C0">
        <w:rPr>
          <w:rFonts w:ascii="Arial Rounded MT Bold" w:hAnsi="Arial Rounded MT Bold"/>
          <w:sz w:val="28"/>
          <w:szCs w:val="28"/>
          <w:vertAlign w:val="subscript"/>
        </w:rPr>
        <w:t xml:space="preserve"> Teacher at the end of the contract for 2020-2021.  K Jackson second.  Motion carried 5-0</w:t>
      </w:r>
    </w:p>
    <w:p w:rsidR="00E55DC6" w:rsidRPr="00E450C0" w:rsidRDefault="00E450C0" w:rsidP="00DF0512">
      <w:pPr>
        <w:pStyle w:val="ListParagraph"/>
        <w:numPr>
          <w:ilvl w:val="1"/>
          <w:numId w:val="5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2021-2</w:t>
      </w:r>
      <w:r w:rsidR="00A90D45">
        <w:rPr>
          <w:rFonts w:ascii="Arial Rounded MT Bold" w:hAnsi="Arial Rounded MT Bold"/>
          <w:sz w:val="28"/>
          <w:szCs w:val="28"/>
          <w:vertAlign w:val="subscript"/>
        </w:rPr>
        <w:t>022 contract for Shannon Almelien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as Curriculum Coach and Jr Hi/HS Guidance Counselor. </w:t>
      </w:r>
      <w:r w:rsidR="00DF0512" w:rsidRPr="00E450C0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/>
          <w:sz w:val="28"/>
          <w:szCs w:val="28"/>
          <w:vertAlign w:val="subscript"/>
        </w:rPr>
        <w:t>J Autry second.  Motion carried 5-0</w:t>
      </w:r>
    </w:p>
    <w:p w:rsidR="00E55DC6" w:rsidRDefault="00E55DC6" w:rsidP="00E55DC6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  <w:r w:rsidR="00E450C0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-none</w:t>
      </w:r>
    </w:p>
    <w:p w:rsidR="00E55DC6" w:rsidRDefault="008E3F68" w:rsidP="00E55D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</w:t>
      </w:r>
      <w:r w:rsidR="00E55DC6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ELEBRATIONS</w:t>
      </w:r>
    </w:p>
    <w:p w:rsidR="00E55DC6" w:rsidRDefault="00DF2868" w:rsidP="00DF2868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All “A” Honor Roll, A/B Honor Roll, Attendance Awards, B.U.G. Awards, State BPA Awards, Spelling Bee Awards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 xml:space="preserve"> and </w:t>
      </w:r>
      <w:r w:rsidR="00E271F5">
        <w:rPr>
          <w:rFonts w:ascii="Arial Rounded MT Bold" w:hAnsi="Arial Rounded MT Bold" w:cs="Aharoni"/>
          <w:sz w:val="28"/>
          <w:szCs w:val="28"/>
          <w:vertAlign w:val="subscript"/>
        </w:rPr>
        <w:t>Corner Conference Art Fair Awards were a</w:t>
      </w:r>
      <w:r w:rsidR="003A5E3F">
        <w:rPr>
          <w:rFonts w:ascii="Arial Rounded MT Bold" w:hAnsi="Arial Rounded MT Bold" w:cs="Aharoni"/>
          <w:sz w:val="28"/>
          <w:szCs w:val="28"/>
          <w:vertAlign w:val="subscript"/>
        </w:rPr>
        <w:t>warded on April 9th,2021.</w:t>
      </w:r>
    </w:p>
    <w:p w:rsidR="00DF2868" w:rsidRPr="003A5E3F" w:rsidRDefault="00DF2868" w:rsidP="003A5E3F">
      <w:pPr>
        <w:tabs>
          <w:tab w:val="left" w:pos="630"/>
        </w:tabs>
        <w:ind w:left="108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55DC6" w:rsidRDefault="00E55DC6" w:rsidP="00E55D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E55DC6" w:rsidRDefault="00E55DC6" w:rsidP="00E55D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adjourn.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 w:rsidR="00E450C0"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 w:rsidR="00E450C0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-0.  </w:t>
      </w:r>
      <w:r w:rsidR="00E450C0">
        <w:rPr>
          <w:rFonts w:ascii="Arial Rounded MT Bold" w:hAnsi="Arial Rounded MT Bold" w:cs="Aharoni"/>
          <w:sz w:val="28"/>
          <w:szCs w:val="28"/>
          <w:vertAlign w:val="subscript"/>
        </w:rPr>
        <w:t xml:space="preserve">  Adjournment was at 7:22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E55DC6" w:rsidRDefault="00E55DC6" w:rsidP="00E55D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E55DC6" w:rsidRDefault="00E55DC6" w:rsidP="00E55D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55DC6" w:rsidRDefault="00E55DC6" w:rsidP="00E55D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E55DC6" w:rsidRDefault="00E55DC6" w:rsidP="00E55D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55DC6" w:rsidRDefault="00E55DC6" w:rsidP="00E55DC6"/>
    <w:p w:rsidR="00E55DC6" w:rsidRDefault="00E55DC6" w:rsidP="00E55DC6"/>
    <w:p w:rsidR="00E55DC6" w:rsidRDefault="00E55DC6" w:rsidP="00E55DC6"/>
    <w:p w:rsidR="00E55DC6" w:rsidRDefault="00E55DC6" w:rsidP="00E55DC6"/>
    <w:p w:rsidR="00E55DC6" w:rsidRDefault="00E55DC6" w:rsidP="00E55DC6"/>
    <w:p w:rsidR="00E55DC6" w:rsidRDefault="00E55DC6" w:rsidP="00E55DC6"/>
    <w:p w:rsidR="00CC3586" w:rsidRDefault="00001CBB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DA6"/>
    <w:multiLevelType w:val="hybridMultilevel"/>
    <w:tmpl w:val="6FB87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93395"/>
    <w:multiLevelType w:val="hybridMultilevel"/>
    <w:tmpl w:val="900EF3E8"/>
    <w:lvl w:ilvl="0" w:tplc="4CB0491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C612E18"/>
    <w:multiLevelType w:val="hybridMultilevel"/>
    <w:tmpl w:val="EE2A779C"/>
    <w:lvl w:ilvl="0" w:tplc="F208CB18">
      <w:start w:val="1"/>
      <w:numFmt w:val="lowerLetter"/>
      <w:lvlText w:val="%1."/>
      <w:lvlJc w:val="left"/>
      <w:pPr>
        <w:ind w:left="615" w:hanging="360"/>
      </w:p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D361C68"/>
    <w:multiLevelType w:val="hybridMultilevel"/>
    <w:tmpl w:val="023E771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70FF"/>
    <w:multiLevelType w:val="hybridMultilevel"/>
    <w:tmpl w:val="4E3A7880"/>
    <w:lvl w:ilvl="0" w:tplc="A7342A98">
      <w:start w:val="1"/>
      <w:numFmt w:val="lowerLetter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C6"/>
    <w:rsid w:val="00026E6A"/>
    <w:rsid w:val="002C38B2"/>
    <w:rsid w:val="002F3B0E"/>
    <w:rsid w:val="003A5E3F"/>
    <w:rsid w:val="004F04DF"/>
    <w:rsid w:val="005B5722"/>
    <w:rsid w:val="00673CDD"/>
    <w:rsid w:val="00734178"/>
    <w:rsid w:val="00810B79"/>
    <w:rsid w:val="008E3F68"/>
    <w:rsid w:val="009007AE"/>
    <w:rsid w:val="009D021D"/>
    <w:rsid w:val="00A90D45"/>
    <w:rsid w:val="00C006BE"/>
    <w:rsid w:val="00C35CD1"/>
    <w:rsid w:val="00D64EE1"/>
    <w:rsid w:val="00DF0512"/>
    <w:rsid w:val="00DF2868"/>
    <w:rsid w:val="00E271F5"/>
    <w:rsid w:val="00E450C0"/>
    <w:rsid w:val="00E54EFD"/>
    <w:rsid w:val="00E55DC6"/>
    <w:rsid w:val="00E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518E"/>
  <w15:chartTrackingRefBased/>
  <w15:docId w15:val="{06AC9BE6-1CAA-4C3D-AA5B-8AABD84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10</cp:revision>
  <cp:lastPrinted>2021-04-14T14:58:00Z</cp:lastPrinted>
  <dcterms:created xsi:type="dcterms:W3CDTF">2021-04-12T19:23:00Z</dcterms:created>
  <dcterms:modified xsi:type="dcterms:W3CDTF">2021-04-14T15:33:00Z</dcterms:modified>
</cp:coreProperties>
</file>