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9301" w14:textId="77777777" w:rsidR="004E3B64" w:rsidRDefault="004E3B64" w:rsidP="004E3B64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bookmarkStart w:id="0" w:name="_GoBack"/>
      <w:bookmarkEnd w:id="0"/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14:paraId="72BE4089" w14:textId="77777777" w:rsidR="004E3B64" w:rsidRDefault="004E3B64" w:rsidP="004E3B6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14:paraId="07BECA4C" w14:textId="77777777" w:rsidR="004E3B64" w:rsidRDefault="004E3B64" w:rsidP="004E3B6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14:paraId="3D638945" w14:textId="77777777" w:rsidR="004E3B64" w:rsidRDefault="004E3B64" w:rsidP="004E3B6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2E95F6BB" w14:textId="2862A8FE" w:rsidR="004E3B64" w:rsidRDefault="004E3B64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in regular session on 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>July 12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2021 in the ICN/Vocational Agricultural Room at 606 Iowa Avenue, College Springs, Iowa 51637.</w:t>
      </w:r>
    </w:p>
    <w:p w14:paraId="4A273588" w14:textId="385C6719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called the meeting to order at 6:00pm.  Roll call:  Ron Peterman, Jacquelyn Autry, Darin McClarnon, 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>Chris Drennen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were present. Director 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>Kenny Jackson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  Also, present was Su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>perintendent Tim Hood,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>Principal Rhonda Sheldon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>, and School Business Official Sherri Ruzek. Board Secretary Pat Behrhorst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14:paraId="5D3D74D3" w14:textId="77777777" w:rsidR="004E3B64" w:rsidRDefault="00D109CF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was 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recited</w:t>
      </w:r>
      <w:proofErr w:type="gramEnd"/>
    </w:p>
    <w:p w14:paraId="19B7BB5D" w14:textId="77777777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14:paraId="389BAA2A" w14:textId="222FEA2F" w:rsidR="004E3B64" w:rsidRDefault="00B655AB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agenda.  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s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econd.  Motion carried 4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46DBDCC2" w14:textId="77777777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14:paraId="7BB0CD99" w14:textId="613F447F" w:rsidR="004E3B64" w:rsidRDefault="00B655AB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 McClarnon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s, and payment of the bills.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Drennen 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second.  Motion carried 4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48CC5F97" w14:textId="77777777" w:rsidR="004E3B64" w:rsidRDefault="004E3B64" w:rsidP="004E3B64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14:paraId="3A50D7C7" w14:textId="77777777" w:rsidR="00B655AB" w:rsidRDefault="004E3B64" w:rsidP="00B655AB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  <w:r w:rsidR="00010D5E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</w:p>
    <w:p w14:paraId="28C5D00F" w14:textId="7871A195" w:rsidR="004E3B64" w:rsidRDefault="00B655AB" w:rsidP="00B655AB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All open positions at the district have been filled.</w:t>
      </w:r>
    </w:p>
    <w:p w14:paraId="686B812A" w14:textId="77777777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14:paraId="7F4714FA" w14:textId="641B75CB" w:rsidR="004E3B64" w:rsidRDefault="003C058F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Summer Projects are right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 on schedule. </w:t>
      </w:r>
    </w:p>
    <w:p w14:paraId="4C18E419" w14:textId="162D4FE5" w:rsidR="003C058F" w:rsidRDefault="003C058F" w:rsidP="00B655AB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r w:rsidRPr="00B655AB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14:paraId="635EBF9C" w14:textId="34BF048D" w:rsidR="007B4BE8" w:rsidRPr="00B655AB" w:rsidRDefault="007B4BE8" w:rsidP="00B655AB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district will partner with Building Operator Certification. Phil Greever and Isaac </w:t>
      </w:r>
      <w:r w:rsidRPr="007B4BE8">
        <w:rPr>
          <w:rFonts w:ascii="Arial Rounded MT Bold" w:hAnsi="Arial Rounded MT Bold" w:cs="Aharoni"/>
          <w:bCs/>
          <w:sz w:val="28"/>
          <w:szCs w:val="28"/>
          <w:vertAlign w:val="subscript"/>
        </w:rPr>
        <w:t xml:space="preserve">Reyer </w:t>
      </w:r>
      <w:r>
        <w:rPr>
          <w:rFonts w:ascii="Arial Rounded MT Bold" w:hAnsi="Arial Rounded MT Bold" w:cs="Aharoni"/>
          <w:bCs/>
          <w:sz w:val="28"/>
          <w:szCs w:val="28"/>
          <w:vertAlign w:val="subscript"/>
        </w:rPr>
        <w:t xml:space="preserve">will be a part of this program. </w:t>
      </w:r>
    </w:p>
    <w:p w14:paraId="55371BEA" w14:textId="77777777" w:rsidR="00B655AB" w:rsidRDefault="00B655AB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25A5E8E1" w14:textId="7FEA2916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DISCUSSION.</w:t>
      </w:r>
    </w:p>
    <w:p w14:paraId="68E3BF0D" w14:textId="365C5B62" w:rsidR="004E3B64" w:rsidRDefault="001C560C" w:rsidP="004E3B6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Update on the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2.8 acres of the Practice Ball Field and Track for sealed bids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>. The acres have not yet been advertised due to abstract issues.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 xml:space="preserve"> C Drennen made a motion to update the abstract, advertise, and move forward with the sale of the property. D McClarnon second. Motion carried 4-0.</w:t>
      </w:r>
    </w:p>
    <w:p w14:paraId="04254239" w14:textId="77777777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14:paraId="246A38C9" w14:textId="3B21E4DC" w:rsidR="004E3B64" w:rsidRDefault="004E3B64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>D McClarnon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made a motion to approve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 xml:space="preserve"> the 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>milk bid from Anderson Erickson. J Autry second. Motion carried 4-0.</w:t>
      </w:r>
    </w:p>
    <w:p w14:paraId="1A1133B7" w14:textId="2E03C499" w:rsidR="004E3B64" w:rsidRDefault="00B655AB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No bread bids were received. </w:t>
      </w:r>
    </w:p>
    <w:p w14:paraId="20F9ABE7" w14:textId="1BE5022A" w:rsidR="004E3B64" w:rsidRDefault="00B655AB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 m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ade</w:t>
      </w:r>
      <w:r w:rsidR="00204885"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Student Handbook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 J 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Autry second.  Motion  carried 4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25448E24" w14:textId="5F226321" w:rsidR="004E3B64" w:rsidRDefault="00B655AB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 McClarnon</w:t>
      </w:r>
      <w:r w:rsidR="00204885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made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Employee Handbook, with dress code to be added later</w:t>
      </w:r>
      <w:r w:rsidR="003C058F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</w:t>
      </w:r>
      <w:r w:rsidR="00204885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Autry</w:t>
      </w:r>
      <w:r w:rsidR="00204885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second.  Motion carried 4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520DD105" w14:textId="74FD586E" w:rsidR="004E3B64" w:rsidRPr="001C560C" w:rsidRDefault="00B655AB" w:rsidP="001C560C">
      <w:pPr>
        <w:pStyle w:val="ListParagraph"/>
        <w:numPr>
          <w:ilvl w:val="0"/>
          <w:numId w:val="3"/>
        </w:numPr>
        <w:tabs>
          <w:tab w:val="left" w:pos="630"/>
        </w:tabs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Mrs. Sheldon provided an update on the TLC Program. No motion was needed.</w:t>
      </w:r>
    </w:p>
    <w:p w14:paraId="771893C4" w14:textId="41874701" w:rsidR="001C560C" w:rsidRDefault="00B655AB" w:rsidP="001C560C">
      <w:pPr>
        <w:pStyle w:val="ListParagraph"/>
        <w:numPr>
          <w:ilvl w:val="0"/>
          <w:numId w:val="3"/>
        </w:numPr>
        <w:tabs>
          <w:tab w:val="left" w:pos="630"/>
        </w:tabs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>C Drennen</w:t>
      </w:r>
      <w:r w:rsidR="00204885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 xml:space="preserve">approve the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Leadership Team Members: Sherrill Bowman, Sam DeCaro, Amanda Wooten, Christina Sayler. Each will receive a supplemental contract for 5 additional days and $1,000. </w:t>
      </w:r>
      <w:r w:rsidR="00204885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7B4BE8">
        <w:rPr>
          <w:rFonts w:ascii="Arial Rounded MT Bold" w:hAnsi="Arial Rounded MT Bold" w:cs="Aharoni"/>
          <w:sz w:val="28"/>
          <w:szCs w:val="28"/>
          <w:vertAlign w:val="subscript"/>
        </w:rPr>
        <w:t>D McClarnon second</w:t>
      </w:r>
      <w:r w:rsidR="00204885">
        <w:rPr>
          <w:rFonts w:ascii="Arial Rounded MT Bold" w:hAnsi="Arial Rounded MT Bold" w:cs="Aharoni"/>
          <w:sz w:val="28"/>
          <w:szCs w:val="28"/>
          <w:vertAlign w:val="subscript"/>
        </w:rPr>
        <w:t>. Motion carried 4-0</w:t>
      </w:r>
    </w:p>
    <w:p w14:paraId="27D4228C" w14:textId="77777777" w:rsidR="007B4BE8" w:rsidRDefault="007B4BE8" w:rsidP="004E3B6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</w:p>
    <w:p w14:paraId="51580B71" w14:textId="7DBBC727" w:rsidR="004E3B64" w:rsidRDefault="004E3B64" w:rsidP="004E3B6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</w:t>
      </w:r>
    </w:p>
    <w:p w14:paraId="39BBC0EC" w14:textId="24F47145" w:rsidR="004E3B64" w:rsidRDefault="004E3B64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D McClarnon </w:t>
      </w:r>
      <w:r>
        <w:rPr>
          <w:rFonts w:ascii="Arial Rounded MT Bold" w:hAnsi="Arial Rounded MT Bold"/>
          <w:sz w:val="28"/>
          <w:szCs w:val="28"/>
          <w:vertAlign w:val="subscript"/>
        </w:rPr>
        <w:t>made a motion to ap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 xml:space="preserve">prove the contract for </w:t>
      </w:r>
      <w:r w:rsidR="007B4BE8">
        <w:rPr>
          <w:rFonts w:ascii="Arial Rounded MT Bold" w:hAnsi="Arial Rounded MT Bold"/>
          <w:sz w:val="28"/>
          <w:szCs w:val="28"/>
          <w:vertAlign w:val="subscript"/>
        </w:rPr>
        <w:t>Isaac Reyer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.  </w:t>
      </w:r>
      <w:r w:rsidR="007B4BE8">
        <w:rPr>
          <w:rFonts w:ascii="Arial Rounded MT Bold" w:hAnsi="Arial Rounded MT Bold"/>
          <w:sz w:val="28"/>
          <w:szCs w:val="28"/>
          <w:vertAlign w:val="subscript"/>
        </w:rPr>
        <w:t>J Autry se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>cond.  Motion carried 4</w:t>
      </w:r>
      <w:r>
        <w:rPr>
          <w:rFonts w:ascii="Arial Rounded MT Bold" w:hAnsi="Arial Rounded MT Bold"/>
          <w:sz w:val="28"/>
          <w:szCs w:val="28"/>
          <w:vertAlign w:val="subscript"/>
        </w:rPr>
        <w:t>-0</w:t>
      </w:r>
    </w:p>
    <w:p w14:paraId="72E4F386" w14:textId="46D982A7" w:rsidR="00A94321" w:rsidRPr="00A94321" w:rsidRDefault="004E3B64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J Autry 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made a motion to approve the </w:t>
      </w:r>
      <w:r w:rsidR="007B4BE8">
        <w:rPr>
          <w:rFonts w:ascii="Arial Rounded MT Bold" w:hAnsi="Arial Rounded MT Bold"/>
          <w:sz w:val="28"/>
          <w:szCs w:val="28"/>
          <w:vertAlign w:val="subscript"/>
        </w:rPr>
        <w:t xml:space="preserve">contract for Jason Armstrong </w:t>
      </w:r>
      <w:r w:rsidR="00D109CF">
        <w:rPr>
          <w:rFonts w:ascii="Arial Rounded MT Bold" w:hAnsi="Arial Rounded MT Bold"/>
          <w:sz w:val="28"/>
          <w:szCs w:val="28"/>
          <w:vertAlign w:val="subscript"/>
        </w:rPr>
        <w:t xml:space="preserve">as Elementary Teacher/ 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>A</w:t>
      </w:r>
      <w:r w:rsidR="007B4BE8">
        <w:rPr>
          <w:rFonts w:ascii="Arial Rounded MT Bold" w:hAnsi="Arial Rounded MT Bold"/>
          <w:sz w:val="28"/>
          <w:szCs w:val="28"/>
          <w:vertAlign w:val="subscript"/>
        </w:rPr>
        <w:t xml:space="preserve">ctivities 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 xml:space="preserve">Director. </w:t>
      </w:r>
      <w:r w:rsidR="007B4BE8">
        <w:rPr>
          <w:rFonts w:ascii="Arial Rounded MT Bold" w:hAnsi="Arial Rounded MT Bold"/>
          <w:sz w:val="28"/>
          <w:szCs w:val="28"/>
          <w:vertAlign w:val="subscript"/>
        </w:rPr>
        <w:t>C Drennen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 second.  Motion carried 4-0</w:t>
      </w:r>
    </w:p>
    <w:p w14:paraId="545F5B0F" w14:textId="5DB25675" w:rsidR="00A94321" w:rsidRPr="006F55A4" w:rsidRDefault="007B4BE8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C Drennen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 made a motion to 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 xml:space="preserve">approve the 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contract modification for Kaitlyn Grider from 5/8 time to 1.0. </w:t>
      </w:r>
      <w:r w:rsidR="006F55A4" w:rsidRPr="006F55A4">
        <w:rPr>
          <w:rFonts w:ascii="Arial Rounded MT Bold" w:hAnsi="Arial Rounded MT Bold"/>
          <w:sz w:val="28"/>
          <w:szCs w:val="28"/>
          <w:vertAlign w:val="subscript"/>
        </w:rPr>
        <w:t xml:space="preserve"> J Autry second.  Motion carried 4-0</w:t>
      </w:r>
      <w:r w:rsidR="00D65575">
        <w:rPr>
          <w:rFonts w:ascii="Arial Rounded MT Bold" w:hAnsi="Arial Rounded MT Bold"/>
          <w:sz w:val="28"/>
          <w:szCs w:val="28"/>
          <w:vertAlign w:val="subscript"/>
        </w:rPr>
        <w:t xml:space="preserve">.   </w:t>
      </w:r>
    </w:p>
    <w:p w14:paraId="69352032" w14:textId="77777777" w:rsidR="004E3B64" w:rsidRDefault="00A94321" w:rsidP="00A94321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 w:rsidRPr="00A94321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 </w:t>
      </w:r>
      <w:r w:rsidR="004E3B64" w:rsidRPr="00A94321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14:paraId="3620FE86" w14:textId="6E81313D" w:rsidR="00D65575" w:rsidRDefault="007B4BE8" w:rsidP="00A94321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The Board election is in November. Director Districts 2 and 3 have seats available.</w:t>
      </w:r>
    </w:p>
    <w:p w14:paraId="6D4ADA0F" w14:textId="2D7376B2" w:rsidR="007B4BE8" w:rsidRPr="00D65575" w:rsidRDefault="007B4BE8" w:rsidP="00A94321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With the removal of the greenhouse, the grounds look nice.</w:t>
      </w:r>
    </w:p>
    <w:p w14:paraId="2AD124C9" w14:textId="77777777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14:paraId="347CFF26" w14:textId="39FF164D" w:rsidR="006F55A4" w:rsidRDefault="007B4BE8" w:rsidP="006F55A4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 preschool grant for $2,288 was received from Corner Counties.</w:t>
      </w:r>
    </w:p>
    <w:p w14:paraId="3A551D43" w14:textId="03BF220B" w:rsidR="006F55A4" w:rsidRDefault="007B4BE8" w:rsidP="006F55A4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Eli Drennen, Mason McClarnon and Cheyenne Sunderman played baseball and softball in Clarinda.</w:t>
      </w:r>
    </w:p>
    <w:p w14:paraId="5689A3BC" w14:textId="32EB90C1" w:rsidR="007B4BE8" w:rsidRDefault="007B4BE8" w:rsidP="006F55A4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Thanked Phil Greever for his 25 years of service to the district. </w:t>
      </w:r>
    </w:p>
    <w:p w14:paraId="6E505F9D" w14:textId="77777777" w:rsidR="004E3B64" w:rsidRPr="006F55A4" w:rsidRDefault="00107A08" w:rsidP="004E3B6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..</w:t>
      </w:r>
    </w:p>
    <w:p w14:paraId="1C7106CB" w14:textId="77777777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14:paraId="371E5DDB" w14:textId="69180D73" w:rsidR="004E3B64" w:rsidRDefault="007B4BE8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 McClarnon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adjourn.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 Drennen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</w:t>
      </w:r>
      <w:r w:rsidR="00D109CF">
        <w:rPr>
          <w:rFonts w:ascii="Arial Rounded MT Bold" w:hAnsi="Arial Rounded MT Bold" w:cs="Aharoni"/>
          <w:sz w:val="28"/>
          <w:szCs w:val="28"/>
          <w:vertAlign w:val="subscript"/>
        </w:rPr>
        <w:t xml:space="preserve"> 4-0.    Adjournment was at </w:t>
      </w:r>
      <w:r w:rsidR="00921DB0">
        <w:rPr>
          <w:rFonts w:ascii="Arial Rounded MT Bold" w:hAnsi="Arial Rounded MT Bold" w:cs="Aharoni"/>
          <w:sz w:val="28"/>
          <w:szCs w:val="28"/>
          <w:vertAlign w:val="subscript"/>
        </w:rPr>
        <w:t>6: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37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14:paraId="230378AC" w14:textId="77777777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14:paraId="5739175B" w14:textId="77777777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4441D2BA" w14:textId="56A6B065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Ron Peterman, President                                   </w:t>
      </w:r>
      <w:r w:rsidR="007B4BE8">
        <w:rPr>
          <w:rFonts w:ascii="Arial Rounded MT Bold" w:hAnsi="Arial Rounded MT Bold" w:cs="Aharoni"/>
          <w:sz w:val="28"/>
          <w:szCs w:val="28"/>
          <w:vertAlign w:val="subscript"/>
        </w:rPr>
        <w:t>Sherri Ruzek, School Business Official</w:t>
      </w:r>
    </w:p>
    <w:p w14:paraId="2C3E0D27" w14:textId="77777777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638B5401" w14:textId="77777777" w:rsidR="004E3B64" w:rsidRDefault="004E3B64" w:rsidP="004E3B64"/>
    <w:p w14:paraId="73228519" w14:textId="77777777" w:rsidR="004E3B64" w:rsidRDefault="004E3B64" w:rsidP="004E3B64"/>
    <w:p w14:paraId="0E590F04" w14:textId="77777777" w:rsidR="004E3B64" w:rsidRDefault="004E3B64" w:rsidP="004E3B64"/>
    <w:p w14:paraId="09A1B48B" w14:textId="77777777" w:rsidR="004E3B64" w:rsidRDefault="004E3B64" w:rsidP="004E3B64"/>
    <w:p w14:paraId="1B97F2CB" w14:textId="77777777" w:rsidR="004E3B64" w:rsidRDefault="004E3B64" w:rsidP="004E3B64"/>
    <w:p w14:paraId="2F4A155D" w14:textId="77777777" w:rsidR="004E3B64" w:rsidRDefault="004E3B64" w:rsidP="004E3B64"/>
    <w:p w14:paraId="48224C6E" w14:textId="77777777" w:rsidR="00CC3586" w:rsidRDefault="001B00E3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37C"/>
    <w:multiLevelType w:val="hybridMultilevel"/>
    <w:tmpl w:val="A782B584"/>
    <w:lvl w:ilvl="0" w:tplc="AAEA435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81D54BA"/>
    <w:multiLevelType w:val="hybridMultilevel"/>
    <w:tmpl w:val="7760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3395"/>
    <w:multiLevelType w:val="hybridMultilevel"/>
    <w:tmpl w:val="900EF3E8"/>
    <w:lvl w:ilvl="0" w:tplc="4CB04912">
      <w:start w:val="1"/>
      <w:numFmt w:val="lowerLetter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64"/>
    <w:rsid w:val="00010D5E"/>
    <w:rsid w:val="00107A08"/>
    <w:rsid w:val="001B00E3"/>
    <w:rsid w:val="001C560C"/>
    <w:rsid w:val="00204885"/>
    <w:rsid w:val="002C02C1"/>
    <w:rsid w:val="003C058F"/>
    <w:rsid w:val="004E3B64"/>
    <w:rsid w:val="006F55A4"/>
    <w:rsid w:val="007B4BE8"/>
    <w:rsid w:val="00921DB0"/>
    <w:rsid w:val="009D021D"/>
    <w:rsid w:val="00A94321"/>
    <w:rsid w:val="00B655AB"/>
    <w:rsid w:val="00C006BE"/>
    <w:rsid w:val="00D109CF"/>
    <w:rsid w:val="00D65575"/>
    <w:rsid w:val="00E3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B28F"/>
  <w15:chartTrackingRefBased/>
  <w15:docId w15:val="{D65CA2E8-F174-4A71-A364-9B23F3DE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2</cp:revision>
  <cp:lastPrinted>2021-06-15T17:33:00Z</cp:lastPrinted>
  <dcterms:created xsi:type="dcterms:W3CDTF">2021-09-23T17:12:00Z</dcterms:created>
  <dcterms:modified xsi:type="dcterms:W3CDTF">2021-09-23T17:12:00Z</dcterms:modified>
</cp:coreProperties>
</file>